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5225" w14:textId="7F85DD86" w:rsidR="00A354E7" w:rsidRDefault="00A354E7" w:rsidP="00690E43">
      <w:pPr>
        <w:ind w:left="810"/>
        <w:rPr>
          <w:rFonts w:ascii="Arial Rounded MT Bold" w:eastAsia="Times New Roman" w:hAnsi="Arial Rounded MT Bold" w:cs="Times New Roman"/>
          <w:color w:val="000000"/>
          <w:sz w:val="27"/>
          <w:szCs w:val="27"/>
          <w:u w:val="single"/>
        </w:rPr>
      </w:pPr>
      <w:r w:rsidRPr="00A354E7">
        <w:rPr>
          <w:rFonts w:ascii="Arial Rounded MT Bold" w:eastAsia="Times New Roman" w:hAnsi="Arial Rounded MT Bold" w:cs="Times New Roman"/>
          <w:color w:val="000000"/>
          <w:sz w:val="27"/>
          <w:szCs w:val="27"/>
          <w:u w:val="single"/>
        </w:rPr>
        <w:br/>
      </w:r>
      <w:r w:rsidR="00B610A4">
        <w:rPr>
          <w:rFonts w:ascii="Arial Rounded MT Bold" w:eastAsia="Times New Roman" w:hAnsi="Arial Rounded MT Bold" w:cs="Times New Roman"/>
          <w:color w:val="000000"/>
          <w:sz w:val="27"/>
          <w:szCs w:val="27"/>
          <w:u w:val="single"/>
        </w:rPr>
        <w:t>Transpo Committee</w:t>
      </w:r>
      <w:r>
        <w:rPr>
          <w:rFonts w:ascii="Arial Rounded MT Bold" w:eastAsia="Times New Roman" w:hAnsi="Arial Rounded MT Bold" w:cs="Times New Roman"/>
          <w:color w:val="000000"/>
          <w:sz w:val="27"/>
          <w:szCs w:val="27"/>
          <w:u w:val="single"/>
        </w:rPr>
        <w:t xml:space="preserve"> </w:t>
      </w:r>
      <w:r w:rsidRPr="00A354E7">
        <w:rPr>
          <w:rFonts w:ascii="Arial Rounded MT Bold" w:eastAsia="Times New Roman" w:hAnsi="Arial Rounded MT Bold" w:cs="Times New Roman"/>
          <w:color w:val="000000"/>
          <w:sz w:val="27"/>
          <w:szCs w:val="27"/>
          <w:u w:val="single"/>
        </w:rPr>
        <w:t>Agenda</w:t>
      </w:r>
      <w:r>
        <w:rPr>
          <w:rFonts w:ascii="Arial Rounded MT Bold" w:eastAsia="Times New Roman" w:hAnsi="Arial Rounded MT Bold" w:cs="Times New Roman"/>
          <w:color w:val="000000"/>
          <w:sz w:val="27"/>
          <w:szCs w:val="27"/>
          <w:u w:val="single"/>
        </w:rPr>
        <w:t xml:space="preserve"> </w:t>
      </w:r>
      <w:r w:rsidR="00665D62">
        <w:rPr>
          <w:rFonts w:ascii="Arial Rounded MT Bold" w:eastAsia="Times New Roman" w:hAnsi="Arial Rounded MT Bold" w:cs="Times New Roman"/>
          <w:color w:val="000000"/>
          <w:sz w:val="27"/>
          <w:szCs w:val="27"/>
          <w:u w:val="single"/>
        </w:rPr>
        <w:t>–</w:t>
      </w:r>
      <w:r w:rsidR="00483CD7">
        <w:rPr>
          <w:rFonts w:ascii="Arial Rounded MT Bold" w:eastAsia="Times New Roman" w:hAnsi="Arial Rounded MT Bold" w:cs="Times New Roman"/>
          <w:color w:val="000000"/>
          <w:sz w:val="27"/>
          <w:szCs w:val="27"/>
          <w:u w:val="single"/>
        </w:rPr>
        <w:t xml:space="preserve"> </w:t>
      </w:r>
      <w:r w:rsidR="001E03CA">
        <w:rPr>
          <w:rFonts w:ascii="Arial Rounded MT Bold" w:eastAsia="Times New Roman" w:hAnsi="Arial Rounded MT Bold" w:cs="Times New Roman"/>
          <w:color w:val="000000"/>
          <w:sz w:val="27"/>
          <w:szCs w:val="27"/>
          <w:u w:val="single"/>
        </w:rPr>
        <w:t>8</w:t>
      </w:r>
      <w:r w:rsidR="006B1547">
        <w:rPr>
          <w:rFonts w:ascii="Arial Rounded MT Bold" w:eastAsia="Times New Roman" w:hAnsi="Arial Rounded MT Bold" w:cs="Times New Roman"/>
          <w:color w:val="000000"/>
          <w:sz w:val="27"/>
          <w:szCs w:val="27"/>
          <w:u w:val="single"/>
        </w:rPr>
        <w:t xml:space="preserve">:00 </w:t>
      </w:r>
      <w:r w:rsidR="00CC2C12">
        <w:rPr>
          <w:rFonts w:ascii="Arial Rounded MT Bold" w:eastAsia="Times New Roman" w:hAnsi="Arial Rounded MT Bold" w:cs="Times New Roman"/>
          <w:color w:val="000000"/>
          <w:sz w:val="27"/>
          <w:szCs w:val="27"/>
          <w:u w:val="single"/>
        </w:rPr>
        <w:t>April 22</w:t>
      </w:r>
      <w:r w:rsidR="00665D62">
        <w:rPr>
          <w:rFonts w:ascii="Arial Rounded MT Bold" w:eastAsia="Times New Roman" w:hAnsi="Arial Rounded MT Bold" w:cs="Times New Roman"/>
          <w:color w:val="000000"/>
          <w:sz w:val="27"/>
          <w:szCs w:val="27"/>
          <w:u w:val="single"/>
        </w:rPr>
        <w:t xml:space="preserve">, </w:t>
      </w:r>
      <w:r>
        <w:rPr>
          <w:rFonts w:ascii="Arial Rounded MT Bold" w:eastAsia="Times New Roman" w:hAnsi="Arial Rounded MT Bold" w:cs="Times New Roman"/>
          <w:color w:val="000000"/>
          <w:sz w:val="27"/>
          <w:szCs w:val="27"/>
          <w:u w:val="single"/>
        </w:rPr>
        <w:t>20</w:t>
      </w:r>
      <w:r w:rsidR="00771B7D">
        <w:rPr>
          <w:rFonts w:ascii="Arial Rounded MT Bold" w:eastAsia="Times New Roman" w:hAnsi="Arial Rounded MT Bold" w:cs="Times New Roman"/>
          <w:color w:val="000000"/>
          <w:sz w:val="27"/>
          <w:szCs w:val="27"/>
          <w:u w:val="single"/>
        </w:rPr>
        <w:t>2</w:t>
      </w:r>
      <w:r w:rsidR="001E03CA">
        <w:rPr>
          <w:rFonts w:ascii="Arial Rounded MT Bold" w:eastAsia="Times New Roman" w:hAnsi="Arial Rounded MT Bold" w:cs="Times New Roman"/>
          <w:color w:val="000000"/>
          <w:sz w:val="27"/>
          <w:szCs w:val="27"/>
          <w:u w:val="single"/>
        </w:rPr>
        <w:t>2</w:t>
      </w:r>
    </w:p>
    <w:p w14:paraId="4D905C75" w14:textId="77777777" w:rsidR="00C43368" w:rsidRDefault="00C43368" w:rsidP="00690E43">
      <w:pPr>
        <w:ind w:left="810"/>
        <w:rPr>
          <w:rFonts w:ascii="Arial Rounded MT Bold" w:eastAsia="Times New Roman" w:hAnsi="Arial Rounded MT Bold" w:cs="Times New Roman"/>
          <w:color w:val="000000"/>
          <w:sz w:val="27"/>
          <w:szCs w:val="27"/>
          <w:u w:val="single"/>
        </w:rPr>
      </w:pPr>
    </w:p>
    <w:p w14:paraId="1BDE0894" w14:textId="5DF3AD29" w:rsidR="00A354E7" w:rsidRDefault="00665D62" w:rsidP="00C43368">
      <w:r w:rsidRPr="00665D62">
        <w:rPr>
          <w:rFonts w:ascii="Arial Rounded MT Bold" w:eastAsia="Times New Roman" w:hAnsi="Arial Rounded MT Bold" w:cs="Times New Roman"/>
          <w:color w:val="000000"/>
        </w:rPr>
        <w:t xml:space="preserve">                       </w:t>
      </w:r>
      <w:r>
        <w:rPr>
          <w:rFonts w:ascii="Arial Rounded MT Bold" w:eastAsia="Times New Roman" w:hAnsi="Arial Rounded MT Bold" w:cs="Times New Roman"/>
          <w:color w:val="000000"/>
        </w:rPr>
        <w:t>Via Zoom video conference</w:t>
      </w:r>
      <w:r w:rsidR="000F5832">
        <w:rPr>
          <w:rFonts w:ascii="Arial Rounded MT Bold" w:eastAsia="Times New Roman" w:hAnsi="Arial Rounded MT Bold" w:cs="Times New Roman"/>
          <w:color w:val="000000"/>
        </w:rPr>
        <w:t xml:space="preserve">: </w:t>
      </w:r>
      <w:hyperlink r:id="rId5" w:history="1">
        <w:r w:rsidR="00C43368">
          <w:rPr>
            <w:rStyle w:val="Hyperlink"/>
            <w:rFonts w:ascii="Helvetica" w:hAnsi="Helvetica"/>
            <w:sz w:val="27"/>
            <w:szCs w:val="27"/>
          </w:rPr>
          <w:t>https://us02web.zoom.us/j/82911906299</w:t>
        </w:r>
      </w:hyperlink>
    </w:p>
    <w:p w14:paraId="6846E631" w14:textId="77777777" w:rsidR="00C43368" w:rsidRPr="00C43368" w:rsidRDefault="00C43368" w:rsidP="00C43368"/>
    <w:p w14:paraId="69DE4BE7" w14:textId="2F5E2284" w:rsidR="00A354E7" w:rsidRDefault="00A354E7" w:rsidP="00690E43">
      <w:pPr>
        <w:ind w:left="810"/>
        <w:rPr>
          <w:rFonts w:ascii="Calibri" w:eastAsia="Times New Roman" w:hAnsi="Calibri" w:cs="Calibri"/>
          <w:b/>
          <w:bCs/>
          <w:color w:val="0432FF"/>
          <w:u w:val="single"/>
        </w:rPr>
      </w:pPr>
      <w:r w:rsidRPr="00A354E7">
        <w:rPr>
          <w:rFonts w:ascii="Calibri" w:eastAsia="Times New Roman" w:hAnsi="Calibri" w:cs="Calibri"/>
          <w:b/>
          <w:bCs/>
          <w:color w:val="0432FF"/>
          <w:u w:val="single"/>
        </w:rPr>
        <w:t xml:space="preserve">Sign </w:t>
      </w:r>
      <w:r w:rsidR="006B1547" w:rsidRPr="00A354E7">
        <w:rPr>
          <w:rFonts w:ascii="Calibri" w:eastAsia="Times New Roman" w:hAnsi="Calibri" w:cs="Calibri"/>
          <w:b/>
          <w:bCs/>
          <w:color w:val="0432FF"/>
          <w:u w:val="single"/>
        </w:rPr>
        <w:t>in</w:t>
      </w:r>
      <w:r w:rsidRPr="00A354E7">
        <w:rPr>
          <w:rFonts w:ascii="Calibri" w:eastAsia="Times New Roman" w:hAnsi="Calibri" w:cs="Calibri"/>
          <w:b/>
          <w:bCs/>
          <w:color w:val="0432FF"/>
          <w:u w:val="single"/>
        </w:rPr>
        <w:t xml:space="preserve"> and </w:t>
      </w:r>
      <w:r w:rsidR="00B55489">
        <w:rPr>
          <w:rFonts w:ascii="Calibri" w:eastAsia="Times New Roman" w:hAnsi="Calibri" w:cs="Calibri"/>
          <w:b/>
          <w:bCs/>
          <w:color w:val="0432FF"/>
          <w:u w:val="single"/>
        </w:rPr>
        <w:t xml:space="preserve">Update </w:t>
      </w:r>
      <w:r w:rsidRPr="00A354E7">
        <w:rPr>
          <w:rFonts w:ascii="Calibri" w:eastAsia="Times New Roman" w:hAnsi="Calibri" w:cs="Calibri"/>
          <w:b/>
          <w:bCs/>
          <w:color w:val="0432FF"/>
          <w:u w:val="single"/>
        </w:rPr>
        <w:t xml:space="preserve">Distribution List </w:t>
      </w:r>
    </w:p>
    <w:p w14:paraId="6C09ACF2" w14:textId="5722BC29" w:rsidR="00C43A00" w:rsidRDefault="00C43A00" w:rsidP="00690E43">
      <w:pPr>
        <w:ind w:left="810"/>
        <w:rPr>
          <w:rFonts w:ascii="Calibri" w:eastAsia="Times New Roman" w:hAnsi="Calibri" w:cs="Calibri"/>
          <w:b/>
          <w:bCs/>
          <w:color w:val="0432FF"/>
          <w:u w:val="single"/>
        </w:rPr>
      </w:pPr>
      <w:r>
        <w:rPr>
          <w:rFonts w:ascii="Calibri" w:eastAsia="Times New Roman" w:hAnsi="Calibri" w:cs="Calibri"/>
          <w:b/>
          <w:bCs/>
          <w:color w:val="0432FF"/>
          <w:u w:val="single"/>
        </w:rPr>
        <w:t xml:space="preserve">Additions or </w:t>
      </w:r>
      <w:r w:rsidR="001E03CA">
        <w:rPr>
          <w:rFonts w:ascii="Calibri" w:eastAsia="Times New Roman" w:hAnsi="Calibri" w:cs="Calibri"/>
          <w:b/>
          <w:bCs/>
          <w:color w:val="0432FF"/>
          <w:u w:val="single"/>
        </w:rPr>
        <w:t xml:space="preserve">Changes </w:t>
      </w:r>
      <w:r>
        <w:rPr>
          <w:rFonts w:ascii="Calibri" w:eastAsia="Times New Roman" w:hAnsi="Calibri" w:cs="Calibri"/>
          <w:b/>
          <w:bCs/>
          <w:color w:val="0432FF"/>
          <w:u w:val="single"/>
        </w:rPr>
        <w:t>to Agenda</w:t>
      </w:r>
    </w:p>
    <w:p w14:paraId="6910C4F2" w14:textId="77777777" w:rsidR="00A354E7" w:rsidRPr="00A354E7" w:rsidRDefault="00A354E7" w:rsidP="00690E43">
      <w:pPr>
        <w:ind w:left="810"/>
        <w:rPr>
          <w:rFonts w:ascii="Times New Roman" w:eastAsia="Times New Roman" w:hAnsi="Times New Roman" w:cs="Times New Roman"/>
        </w:rPr>
      </w:pPr>
    </w:p>
    <w:p w14:paraId="1312564B" w14:textId="32CE8CC4" w:rsidR="00A354E7" w:rsidRPr="00D163FB" w:rsidRDefault="00651333" w:rsidP="00690E43">
      <w:pPr>
        <w:ind w:left="810"/>
        <w:rPr>
          <w:rFonts w:eastAsia="Times New Roman" w:cstheme="minorHAnsi"/>
          <w:b/>
          <w:bCs/>
          <w:sz w:val="32"/>
          <w:szCs w:val="32"/>
          <w:u w:val="single"/>
        </w:rPr>
      </w:pPr>
      <w:r>
        <w:rPr>
          <w:rFonts w:eastAsia="Times New Roman" w:cstheme="minorHAnsi"/>
          <w:b/>
          <w:bCs/>
          <w:sz w:val="32"/>
          <w:szCs w:val="32"/>
          <w:u w:val="single"/>
        </w:rPr>
        <w:t>Kitsap Transit</w:t>
      </w:r>
      <w:r w:rsidR="000F5832">
        <w:rPr>
          <w:rFonts w:eastAsia="Times New Roman" w:cstheme="minorHAnsi"/>
          <w:b/>
          <w:bCs/>
          <w:sz w:val="32"/>
          <w:szCs w:val="32"/>
          <w:u w:val="single"/>
        </w:rPr>
        <w:t xml:space="preserve"> Discussion</w:t>
      </w:r>
    </w:p>
    <w:p w14:paraId="1904BCEC" w14:textId="7BE1F4D3" w:rsidR="00497142" w:rsidRPr="00497142" w:rsidRDefault="000F5832" w:rsidP="00E51195">
      <w:pPr>
        <w:ind w:left="810"/>
        <w:rPr>
          <w:rFonts w:ascii="Helvetica" w:eastAsia="Times New Roman" w:hAnsi="Helvetica" w:cstheme="minorHAnsi"/>
        </w:rPr>
      </w:pPr>
      <w:r>
        <w:rPr>
          <w:rFonts w:ascii="Helvetica" w:eastAsia="Times New Roman" w:hAnsi="Helvetica" w:cstheme="minorHAnsi"/>
        </w:rPr>
        <w:t>Kitsap Transit</w:t>
      </w:r>
      <w:r w:rsidR="00CC2C12">
        <w:rPr>
          <w:rFonts w:ascii="Helvetica" w:eastAsia="Times New Roman" w:hAnsi="Helvetica" w:cstheme="minorHAnsi"/>
        </w:rPr>
        <w:t xml:space="preserve"> Executive John Clauson has been invited to join this meeting </w:t>
      </w:r>
      <w:r w:rsidR="00651333">
        <w:rPr>
          <w:rFonts w:ascii="Helvetica" w:eastAsia="Times New Roman" w:hAnsi="Helvetica" w:cstheme="minorHAnsi"/>
        </w:rPr>
        <w:t>for</w:t>
      </w:r>
      <w:r w:rsidR="00CC2C12">
        <w:rPr>
          <w:rFonts w:ascii="Helvetica" w:eastAsia="Times New Roman" w:hAnsi="Helvetica" w:cstheme="minorHAnsi"/>
        </w:rPr>
        <w:t xml:space="preserve"> a</w:t>
      </w:r>
      <w:r w:rsidR="00651333">
        <w:rPr>
          <w:rFonts w:ascii="Helvetica" w:eastAsia="Times New Roman" w:hAnsi="Helvetica" w:cstheme="minorHAnsi"/>
        </w:rPr>
        <w:t>n</w:t>
      </w:r>
      <w:r w:rsidR="00CC2C12">
        <w:rPr>
          <w:rFonts w:ascii="Helvetica" w:eastAsia="Times New Roman" w:hAnsi="Helvetica" w:cstheme="minorHAnsi"/>
        </w:rPr>
        <w:t xml:space="preserve"> informal, two</w:t>
      </w:r>
      <w:r w:rsidR="00C43368">
        <w:rPr>
          <w:rFonts w:ascii="Helvetica" w:eastAsia="Times New Roman" w:hAnsi="Helvetica" w:cstheme="minorHAnsi"/>
        </w:rPr>
        <w:t>-</w:t>
      </w:r>
      <w:r w:rsidR="00CC2C12">
        <w:rPr>
          <w:rFonts w:ascii="Helvetica" w:eastAsia="Times New Roman" w:hAnsi="Helvetica" w:cstheme="minorHAnsi"/>
        </w:rPr>
        <w:t>way discussion of the Bus and Fast Ferry service for Kingston</w:t>
      </w:r>
      <w:r w:rsidR="00651333">
        <w:rPr>
          <w:rFonts w:ascii="Helvetica" w:eastAsia="Times New Roman" w:hAnsi="Helvetica" w:cstheme="minorHAnsi"/>
        </w:rPr>
        <w:t xml:space="preserve">.  </w:t>
      </w:r>
      <w:r w:rsidR="00C43368">
        <w:rPr>
          <w:rFonts w:ascii="Helvetica" w:eastAsia="Times New Roman" w:hAnsi="Helvetica" w:cstheme="minorHAnsi"/>
        </w:rPr>
        <w:t xml:space="preserve">Our goal is to share the “Kingston Perspective” and do some brainstorming of </w:t>
      </w:r>
      <w:r w:rsidR="00771E59">
        <w:rPr>
          <w:rFonts w:ascii="Helvetica" w:eastAsia="Times New Roman" w:hAnsi="Helvetica" w:cstheme="minorHAnsi"/>
        </w:rPr>
        <w:t xml:space="preserve">how to increase ridership and community interest.  </w:t>
      </w:r>
      <w:r w:rsidR="00E10248">
        <w:rPr>
          <w:rFonts w:ascii="Helvetica" w:eastAsia="Times New Roman" w:hAnsi="Helvetica" w:cstheme="minorHAnsi"/>
        </w:rPr>
        <w:t>T</w:t>
      </w:r>
      <w:r w:rsidR="00771E59">
        <w:rPr>
          <w:rFonts w:ascii="Helvetica" w:eastAsia="Times New Roman" w:hAnsi="Helvetica" w:cstheme="minorHAnsi"/>
        </w:rPr>
        <w:t xml:space="preserve">opics </w:t>
      </w:r>
      <w:r w:rsidR="00E10248">
        <w:rPr>
          <w:rFonts w:ascii="Helvetica" w:eastAsia="Times New Roman" w:hAnsi="Helvetica" w:cstheme="minorHAnsi"/>
        </w:rPr>
        <w:t xml:space="preserve">could </w:t>
      </w:r>
      <w:r w:rsidR="00771E59">
        <w:rPr>
          <w:rFonts w:ascii="Helvetica" w:eastAsia="Times New Roman" w:hAnsi="Helvetica" w:cstheme="minorHAnsi"/>
        </w:rPr>
        <w:t>include:</w:t>
      </w:r>
    </w:p>
    <w:p w14:paraId="060546D2" w14:textId="65D05F75" w:rsidR="00771E59" w:rsidRDefault="00771E59" w:rsidP="00771E59">
      <w:pPr>
        <w:rPr>
          <w:rFonts w:ascii="Helvetica" w:eastAsia="Times New Roman" w:hAnsi="Helvetica" w:cstheme="minorHAnsi"/>
        </w:rPr>
      </w:pPr>
    </w:p>
    <w:p w14:paraId="1465162C" w14:textId="115E746A" w:rsidR="00771E59" w:rsidRDefault="00771E59" w:rsidP="00690E43">
      <w:pPr>
        <w:ind w:left="810"/>
        <w:rPr>
          <w:rFonts w:ascii="Helvetica" w:eastAsia="Times New Roman" w:hAnsi="Helvetica" w:cstheme="minorHAnsi"/>
        </w:rPr>
      </w:pPr>
      <w:r>
        <w:rPr>
          <w:rFonts w:ascii="Helvetica" w:eastAsia="Times New Roman" w:hAnsi="Helvetica" w:cstheme="minorHAnsi"/>
        </w:rPr>
        <w:tab/>
      </w:r>
      <w:r w:rsidR="00691732">
        <w:rPr>
          <w:rFonts w:ascii="Helvetica" w:eastAsia="Times New Roman" w:hAnsi="Helvetica" w:cstheme="minorHAnsi"/>
        </w:rPr>
        <w:t>Reliability</w:t>
      </w:r>
      <w:r>
        <w:rPr>
          <w:rFonts w:ascii="Helvetica" w:eastAsia="Times New Roman" w:hAnsi="Helvetica" w:cstheme="minorHAnsi"/>
        </w:rPr>
        <w:t xml:space="preserve"> and </w:t>
      </w:r>
      <w:r w:rsidR="00040747">
        <w:rPr>
          <w:rFonts w:ascii="Helvetica" w:eastAsia="Times New Roman" w:hAnsi="Helvetica" w:cstheme="minorHAnsi"/>
        </w:rPr>
        <w:t>utilization</w:t>
      </w:r>
      <w:r>
        <w:rPr>
          <w:rFonts w:ascii="Helvetica" w:eastAsia="Times New Roman" w:hAnsi="Helvetica" w:cstheme="minorHAnsi"/>
        </w:rPr>
        <w:t xml:space="preserve"> of fast ferry service to Seattle</w:t>
      </w:r>
      <w:r w:rsidR="00691732">
        <w:rPr>
          <w:rFonts w:ascii="Helvetica" w:eastAsia="Times New Roman" w:hAnsi="Helvetica" w:cstheme="minorHAnsi"/>
        </w:rPr>
        <w:t>: facts vs perceptions</w:t>
      </w:r>
      <w:r w:rsidR="00497142">
        <w:rPr>
          <w:rFonts w:ascii="Helvetica" w:eastAsia="Times New Roman" w:hAnsi="Helvetica" w:cstheme="minorHAnsi"/>
        </w:rPr>
        <w:t>.</w:t>
      </w:r>
    </w:p>
    <w:p w14:paraId="787FB1EB" w14:textId="65228300" w:rsidR="004D0A86" w:rsidRDefault="00E51195" w:rsidP="007659FC">
      <w:pPr>
        <w:ind w:left="810"/>
        <w:rPr>
          <w:rFonts w:ascii="Helvetica" w:eastAsia="Times New Roman" w:hAnsi="Helvetica" w:cstheme="minorHAnsi"/>
        </w:rPr>
      </w:pPr>
      <w:r>
        <w:rPr>
          <w:rFonts w:ascii="Helvetica" w:eastAsia="Times New Roman" w:hAnsi="Helvetica" w:cstheme="minorHAnsi"/>
        </w:rPr>
        <w:tab/>
      </w:r>
      <w:r>
        <w:rPr>
          <w:rFonts w:ascii="Helvetica" w:eastAsia="Times New Roman" w:hAnsi="Helvetica" w:cstheme="minorHAnsi"/>
        </w:rPr>
        <w:tab/>
      </w:r>
      <w:r w:rsidRPr="00497142">
        <w:rPr>
          <w:rFonts w:ascii="Calibri" w:eastAsia="Times New Roman" w:hAnsi="Calibri" w:cs="Calibri"/>
          <w:color w:val="000000"/>
          <w:sz w:val="22"/>
          <w:szCs w:val="22"/>
        </w:rPr>
        <w:t>Are the</w:t>
      </w:r>
      <w:r>
        <w:rPr>
          <w:rFonts w:ascii="Calibri" w:eastAsia="Times New Roman" w:hAnsi="Calibri" w:cs="Calibri"/>
          <w:color w:val="000000"/>
          <w:sz w:val="22"/>
          <w:szCs w:val="22"/>
        </w:rPr>
        <w:t>re</w:t>
      </w:r>
      <w:r w:rsidRPr="00497142">
        <w:rPr>
          <w:rFonts w:ascii="Calibri" w:eastAsia="Times New Roman" w:hAnsi="Calibri" w:cs="Calibri"/>
          <w:color w:val="000000"/>
          <w:sz w:val="22"/>
          <w:szCs w:val="22"/>
        </w:rPr>
        <w:t xml:space="preserve"> rider and run reliability statistics that </w:t>
      </w:r>
      <w:r>
        <w:rPr>
          <w:rFonts w:ascii="Calibri" w:eastAsia="Times New Roman" w:hAnsi="Calibri" w:cs="Calibri"/>
          <w:color w:val="000000"/>
          <w:sz w:val="22"/>
          <w:szCs w:val="22"/>
        </w:rPr>
        <w:t>can be</w:t>
      </w:r>
      <w:r w:rsidRPr="00497142">
        <w:rPr>
          <w:rFonts w:ascii="Calibri" w:eastAsia="Times New Roman" w:hAnsi="Calibri" w:cs="Calibri"/>
          <w:color w:val="000000"/>
          <w:sz w:val="22"/>
          <w:szCs w:val="22"/>
        </w:rPr>
        <w:t xml:space="preserve"> share</w:t>
      </w:r>
      <w:r>
        <w:rPr>
          <w:rFonts w:ascii="Calibri" w:eastAsia="Times New Roman" w:hAnsi="Calibri" w:cs="Calibri"/>
          <w:color w:val="000000"/>
          <w:sz w:val="22"/>
          <w:szCs w:val="22"/>
        </w:rPr>
        <w:t>d</w:t>
      </w:r>
      <w:r w:rsidRPr="00497142">
        <w:rPr>
          <w:rFonts w:ascii="Calibri" w:eastAsia="Times New Roman" w:hAnsi="Calibri" w:cs="Calibri"/>
          <w:color w:val="000000"/>
          <w:sz w:val="22"/>
          <w:szCs w:val="22"/>
        </w:rPr>
        <w:t xml:space="preserve"> with us</w:t>
      </w:r>
      <w:r>
        <w:rPr>
          <w:rFonts w:ascii="Calibri" w:eastAsia="Times New Roman" w:hAnsi="Calibri" w:cs="Calibri"/>
          <w:color w:val="000000"/>
          <w:sz w:val="22"/>
          <w:szCs w:val="22"/>
        </w:rPr>
        <w:t>?</w:t>
      </w:r>
    </w:p>
    <w:p w14:paraId="78089061" w14:textId="77777777" w:rsidR="007659FC" w:rsidRDefault="007659FC" w:rsidP="007659FC">
      <w:pPr>
        <w:ind w:left="810"/>
        <w:rPr>
          <w:rFonts w:ascii="Helvetica" w:eastAsia="Times New Roman" w:hAnsi="Helvetica" w:cstheme="minorHAnsi"/>
        </w:rPr>
      </w:pPr>
    </w:p>
    <w:p w14:paraId="3D9B5654" w14:textId="701F39BB" w:rsidR="007659FC" w:rsidRDefault="004D0A86" w:rsidP="00497142">
      <w:pPr>
        <w:ind w:left="2160"/>
        <w:rPr>
          <w:rFonts w:ascii="Helvetica" w:eastAsia="Times New Roman" w:hAnsi="Helvetica" w:cstheme="minorHAnsi"/>
          <w:color w:val="000000"/>
          <w:sz w:val="22"/>
          <w:szCs w:val="22"/>
        </w:rPr>
      </w:pPr>
      <w:r>
        <w:rPr>
          <w:rFonts w:ascii="Helvetica" w:eastAsia="Times New Roman" w:hAnsi="Helvetica" w:cstheme="minorHAnsi"/>
          <w:color w:val="000000"/>
          <w:sz w:val="22"/>
          <w:szCs w:val="22"/>
        </w:rPr>
        <w:t>Potential riders</w:t>
      </w:r>
      <w:r w:rsidR="00497142" w:rsidRPr="00497142">
        <w:rPr>
          <w:rFonts w:ascii="Helvetica" w:eastAsia="Times New Roman" w:hAnsi="Helvetica" w:cstheme="minorHAnsi"/>
          <w:color w:val="000000"/>
          <w:sz w:val="22"/>
          <w:szCs w:val="22"/>
        </w:rPr>
        <w:t xml:space="preserve"> </w:t>
      </w:r>
      <w:r>
        <w:rPr>
          <w:rFonts w:ascii="Helvetica" w:eastAsia="Times New Roman" w:hAnsi="Helvetica" w:cstheme="minorHAnsi"/>
          <w:color w:val="000000"/>
          <w:sz w:val="22"/>
          <w:szCs w:val="22"/>
        </w:rPr>
        <w:t xml:space="preserve">should feel the fast ferry is </w:t>
      </w:r>
      <w:r w:rsidR="00497142" w:rsidRPr="00497142">
        <w:rPr>
          <w:rFonts w:ascii="Helvetica" w:eastAsia="Times New Roman" w:hAnsi="Helvetica" w:cstheme="minorHAnsi"/>
          <w:color w:val="000000"/>
          <w:sz w:val="22"/>
          <w:szCs w:val="22"/>
        </w:rPr>
        <w:t xml:space="preserve">a reliable </w:t>
      </w:r>
      <w:r w:rsidR="007659FC" w:rsidRPr="00497142">
        <w:rPr>
          <w:rFonts w:ascii="Helvetica" w:eastAsia="Times New Roman" w:hAnsi="Helvetica" w:cstheme="minorHAnsi"/>
          <w:color w:val="000000"/>
          <w:sz w:val="22"/>
          <w:szCs w:val="22"/>
        </w:rPr>
        <w:t xml:space="preserve">and predictable </w:t>
      </w:r>
      <w:r w:rsidR="00497142" w:rsidRPr="00497142">
        <w:rPr>
          <w:rFonts w:ascii="Helvetica" w:eastAsia="Times New Roman" w:hAnsi="Helvetica" w:cstheme="minorHAnsi"/>
          <w:color w:val="000000"/>
          <w:sz w:val="22"/>
          <w:szCs w:val="22"/>
        </w:rPr>
        <w:t>option</w:t>
      </w:r>
      <w:r>
        <w:rPr>
          <w:rFonts w:ascii="Helvetica" w:eastAsia="Times New Roman" w:hAnsi="Helvetica" w:cstheme="minorHAnsi"/>
          <w:color w:val="000000"/>
          <w:sz w:val="22"/>
          <w:szCs w:val="22"/>
        </w:rPr>
        <w:t>.</w:t>
      </w:r>
    </w:p>
    <w:p w14:paraId="263A2A8F" w14:textId="6B164786" w:rsidR="00497142" w:rsidRPr="00497142" w:rsidRDefault="00E51195" w:rsidP="007659FC">
      <w:pPr>
        <w:ind w:left="2520"/>
        <w:rPr>
          <w:rFonts w:eastAsia="Times New Roman" w:cstheme="minorHAnsi"/>
          <w:color w:val="000000"/>
          <w:sz w:val="22"/>
          <w:szCs w:val="22"/>
        </w:rPr>
      </w:pPr>
      <w:r w:rsidRPr="007659FC">
        <w:rPr>
          <w:rFonts w:eastAsia="Times New Roman" w:cstheme="minorHAnsi"/>
          <w:color w:val="000000"/>
          <w:sz w:val="22"/>
          <w:szCs w:val="22"/>
        </w:rPr>
        <w:t xml:space="preserve">Discussion of </w:t>
      </w:r>
      <w:r w:rsidRPr="00497142">
        <w:rPr>
          <w:rFonts w:eastAsia="Times New Roman" w:cstheme="minorHAnsi"/>
          <w:color w:val="000000"/>
          <w:sz w:val="22"/>
          <w:szCs w:val="22"/>
        </w:rPr>
        <w:t>protocol</w:t>
      </w:r>
      <w:r w:rsidRPr="007659FC">
        <w:rPr>
          <w:rFonts w:eastAsia="Times New Roman" w:cstheme="minorHAnsi"/>
          <w:color w:val="000000"/>
          <w:sz w:val="22"/>
          <w:szCs w:val="22"/>
        </w:rPr>
        <w:t>s</w:t>
      </w:r>
      <w:r w:rsidRPr="00497142">
        <w:rPr>
          <w:rFonts w:eastAsia="Times New Roman" w:cstheme="minorHAnsi"/>
          <w:color w:val="000000"/>
          <w:sz w:val="22"/>
          <w:szCs w:val="22"/>
        </w:rPr>
        <w:t xml:space="preserve"> for when sailings get cancelled and </w:t>
      </w:r>
      <w:r w:rsidRPr="007659FC">
        <w:rPr>
          <w:rFonts w:eastAsia="Times New Roman" w:cstheme="minorHAnsi"/>
          <w:color w:val="000000"/>
          <w:sz w:val="22"/>
          <w:szCs w:val="22"/>
        </w:rPr>
        <w:t>options for</w:t>
      </w:r>
      <w:r w:rsidRPr="00497142">
        <w:rPr>
          <w:rFonts w:eastAsia="Times New Roman" w:cstheme="minorHAnsi"/>
          <w:color w:val="000000"/>
          <w:sz w:val="22"/>
          <w:szCs w:val="22"/>
        </w:rPr>
        <w:t xml:space="preserve"> another </w:t>
      </w:r>
      <w:r w:rsidRPr="007659FC">
        <w:rPr>
          <w:rFonts w:eastAsia="Times New Roman" w:cstheme="minorHAnsi"/>
          <w:color w:val="000000"/>
          <w:sz w:val="22"/>
          <w:szCs w:val="22"/>
        </w:rPr>
        <w:t>routing,</w:t>
      </w:r>
      <w:r w:rsidRPr="00497142">
        <w:rPr>
          <w:rFonts w:eastAsia="Times New Roman" w:cstheme="minorHAnsi"/>
          <w:color w:val="000000"/>
          <w:sz w:val="22"/>
          <w:szCs w:val="22"/>
        </w:rPr>
        <w:t xml:space="preserve"> (typically, the WSF sailing from Bainbridge)</w:t>
      </w:r>
      <w:r w:rsidRPr="007659FC">
        <w:rPr>
          <w:rFonts w:eastAsia="Times New Roman" w:cstheme="minorHAnsi"/>
          <w:color w:val="000000"/>
          <w:sz w:val="22"/>
          <w:szCs w:val="22"/>
        </w:rPr>
        <w:t>.</w:t>
      </w:r>
    </w:p>
    <w:p w14:paraId="175038BC" w14:textId="207F6F0B" w:rsidR="00497142" w:rsidRPr="00497142" w:rsidRDefault="00497142" w:rsidP="00690E43">
      <w:pPr>
        <w:ind w:left="810"/>
        <w:rPr>
          <w:rFonts w:eastAsia="Times New Roman" w:cstheme="minorHAnsi"/>
          <w:sz w:val="22"/>
          <w:szCs w:val="22"/>
        </w:rPr>
      </w:pPr>
    </w:p>
    <w:p w14:paraId="4501D66C" w14:textId="58267944" w:rsidR="00040747" w:rsidRPr="00497142" w:rsidRDefault="00040747" w:rsidP="00497142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</w:rPr>
      </w:pPr>
      <w:r w:rsidRPr="00497142">
        <w:rPr>
          <w:rFonts w:eastAsia="Times New Roman" w:cstheme="minorHAnsi"/>
          <w:sz w:val="22"/>
          <w:szCs w:val="22"/>
        </w:rPr>
        <w:t>Availability and constraints for a backup boat</w:t>
      </w:r>
    </w:p>
    <w:p w14:paraId="0574A3CF" w14:textId="252336F4" w:rsidR="00040747" w:rsidRPr="00497142" w:rsidRDefault="00040747" w:rsidP="00497142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</w:rPr>
      </w:pPr>
      <w:r w:rsidRPr="00497142">
        <w:rPr>
          <w:rFonts w:eastAsia="Times New Roman" w:cstheme="minorHAnsi"/>
          <w:sz w:val="22"/>
          <w:szCs w:val="22"/>
        </w:rPr>
        <w:t xml:space="preserve">Options and Support when service disrupted </w:t>
      </w:r>
    </w:p>
    <w:p w14:paraId="52FFFBBE" w14:textId="3D43CB17" w:rsidR="00497142" w:rsidRPr="00497142" w:rsidRDefault="00497142" w:rsidP="00497142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  <w:sz w:val="22"/>
          <w:szCs w:val="22"/>
        </w:rPr>
      </w:pPr>
      <w:r w:rsidRPr="00497142">
        <w:rPr>
          <w:rFonts w:eastAsia="Times New Roman" w:cstheme="minorHAnsi"/>
          <w:color w:val="000000"/>
          <w:sz w:val="22"/>
          <w:szCs w:val="22"/>
        </w:rPr>
        <w:t>Working with Kingston Ride to get people home if they need it</w:t>
      </w:r>
    </w:p>
    <w:p w14:paraId="0C64C87A" w14:textId="14037EFE" w:rsidR="00040747" w:rsidRPr="00497142" w:rsidRDefault="00040747" w:rsidP="00497142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</w:rPr>
      </w:pPr>
      <w:r w:rsidRPr="00497142">
        <w:rPr>
          <w:rFonts w:eastAsia="Times New Roman" w:cstheme="minorHAnsi"/>
          <w:sz w:val="22"/>
          <w:szCs w:val="22"/>
        </w:rPr>
        <w:t>Communications to rider</w:t>
      </w:r>
      <w:r w:rsidR="00497142" w:rsidRPr="00497142">
        <w:rPr>
          <w:rFonts w:eastAsia="Times New Roman" w:cstheme="minorHAnsi"/>
          <w:sz w:val="22"/>
          <w:szCs w:val="22"/>
        </w:rPr>
        <w:t>s</w:t>
      </w:r>
      <w:r w:rsidR="00497142" w:rsidRPr="00497142">
        <w:rPr>
          <w:rFonts w:eastAsia="Times New Roman" w:cstheme="minorHAnsi"/>
          <w:color w:val="000000"/>
          <w:sz w:val="22"/>
          <w:szCs w:val="22"/>
        </w:rPr>
        <w:t xml:space="preserve"> when there is an unanticipated cancellation</w:t>
      </w:r>
      <w:r w:rsidR="00497142" w:rsidRPr="00497142">
        <w:rPr>
          <w:rFonts w:eastAsia="Times New Roman" w:cstheme="minorHAnsi"/>
          <w:sz w:val="22"/>
          <w:szCs w:val="22"/>
        </w:rPr>
        <w:t xml:space="preserve">  </w:t>
      </w:r>
    </w:p>
    <w:p w14:paraId="718183F7" w14:textId="7B428290" w:rsidR="00040747" w:rsidRPr="00497142" w:rsidRDefault="004D0A86" w:rsidP="00497142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Boarding limitations</w:t>
      </w:r>
      <w:r w:rsidR="00040747" w:rsidRPr="00497142">
        <w:rPr>
          <w:rFonts w:eastAsia="Times New Roman" w:cstheme="minorHAnsi"/>
          <w:sz w:val="22"/>
          <w:szCs w:val="22"/>
        </w:rPr>
        <w:t xml:space="preserve"> from rough water at Kingston</w:t>
      </w:r>
      <w:r w:rsidR="00691732" w:rsidRPr="00497142">
        <w:rPr>
          <w:rFonts w:eastAsia="Times New Roman" w:cstheme="minorHAnsi"/>
          <w:sz w:val="22"/>
          <w:szCs w:val="22"/>
        </w:rPr>
        <w:t>’s landing</w:t>
      </w:r>
    </w:p>
    <w:p w14:paraId="4F1D6A35" w14:textId="2A9B9E39" w:rsidR="00691732" w:rsidRPr="00497142" w:rsidRDefault="00691732" w:rsidP="00497142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</w:rPr>
      </w:pPr>
      <w:r w:rsidRPr="00497142">
        <w:rPr>
          <w:rFonts w:eastAsia="Times New Roman" w:cstheme="minorHAnsi"/>
          <w:sz w:val="22"/>
          <w:szCs w:val="22"/>
        </w:rPr>
        <w:t>Connections and links from Seattle dock</w:t>
      </w:r>
    </w:p>
    <w:p w14:paraId="7C58A263" w14:textId="7D32EEAE" w:rsidR="00E10248" w:rsidRPr="00497142" w:rsidRDefault="00E10248" w:rsidP="00497142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</w:rPr>
      </w:pPr>
      <w:r w:rsidRPr="00497142">
        <w:rPr>
          <w:rFonts w:eastAsia="Times New Roman" w:cstheme="minorHAnsi"/>
          <w:sz w:val="22"/>
          <w:szCs w:val="22"/>
        </w:rPr>
        <w:t>Connecting Service to Port Townsend</w:t>
      </w:r>
    </w:p>
    <w:p w14:paraId="7B222A87" w14:textId="68C6711B" w:rsidR="00691732" w:rsidRPr="004D0A86" w:rsidRDefault="00691732" w:rsidP="00690E43">
      <w:pPr>
        <w:ind w:left="810"/>
        <w:rPr>
          <w:rFonts w:ascii="Helvetica" w:eastAsia="Times New Roman" w:hAnsi="Helvetica" w:cstheme="minorHAnsi"/>
          <w:sz w:val="22"/>
          <w:szCs w:val="22"/>
        </w:rPr>
      </w:pPr>
    </w:p>
    <w:p w14:paraId="4F0C8453" w14:textId="4726D4DB" w:rsidR="004D0A86" w:rsidRPr="00497142" w:rsidRDefault="004D0A86" w:rsidP="004D0A86">
      <w:pPr>
        <w:ind w:left="1440"/>
        <w:rPr>
          <w:rFonts w:ascii="Helvetica" w:eastAsia="Times New Roman" w:hAnsi="Helvetica" w:cs="Calibri"/>
          <w:color w:val="000000"/>
        </w:rPr>
      </w:pPr>
      <w:r w:rsidRPr="00497142">
        <w:rPr>
          <w:rFonts w:ascii="Helvetica" w:eastAsia="Times New Roman" w:hAnsi="Helvetica" w:cs="Calibri"/>
          <w:color w:val="000000"/>
        </w:rPr>
        <w:t xml:space="preserve">Kitsap Transit Citizen’s Advisory Committee—when will these meetings resume? Will there be a way to attend remotely </w:t>
      </w:r>
      <w:r>
        <w:rPr>
          <w:rFonts w:ascii="Helvetica" w:eastAsia="Times New Roman" w:hAnsi="Helvetica" w:cs="Calibri"/>
          <w:color w:val="000000"/>
        </w:rPr>
        <w:t xml:space="preserve">and </w:t>
      </w:r>
      <w:r w:rsidRPr="00497142">
        <w:rPr>
          <w:rFonts w:ascii="Helvetica" w:eastAsia="Times New Roman" w:hAnsi="Helvetica" w:cs="Calibri"/>
          <w:color w:val="000000"/>
        </w:rPr>
        <w:t xml:space="preserve">for </w:t>
      </w:r>
      <w:r>
        <w:rPr>
          <w:rFonts w:ascii="Helvetica" w:eastAsia="Times New Roman" w:hAnsi="Helvetica" w:cs="Calibri"/>
          <w:color w:val="000000"/>
        </w:rPr>
        <w:t>local folks</w:t>
      </w:r>
      <w:r w:rsidRPr="00497142">
        <w:rPr>
          <w:rFonts w:ascii="Helvetica" w:eastAsia="Times New Roman" w:hAnsi="Helvetica" w:cs="Calibri"/>
          <w:color w:val="000000"/>
        </w:rPr>
        <w:t xml:space="preserve"> to listen in?</w:t>
      </w:r>
    </w:p>
    <w:p w14:paraId="5FC603C7" w14:textId="4A8BDCFB" w:rsidR="00691732" w:rsidRDefault="00691732" w:rsidP="00690E43">
      <w:pPr>
        <w:ind w:left="810"/>
        <w:rPr>
          <w:rFonts w:ascii="Helvetica" w:eastAsia="Times New Roman" w:hAnsi="Helvetica" w:cstheme="minorHAnsi"/>
        </w:rPr>
      </w:pPr>
    </w:p>
    <w:p w14:paraId="72A97467" w14:textId="011A15EB" w:rsidR="00691732" w:rsidRDefault="00691732" w:rsidP="00690E43">
      <w:pPr>
        <w:ind w:left="810"/>
        <w:rPr>
          <w:rFonts w:ascii="Helvetica" w:eastAsia="Times New Roman" w:hAnsi="Helvetica" w:cstheme="minorHAnsi"/>
        </w:rPr>
      </w:pPr>
      <w:r>
        <w:rPr>
          <w:rFonts w:ascii="Helvetica" w:eastAsia="Times New Roman" w:hAnsi="Helvetica" w:cstheme="minorHAnsi"/>
        </w:rPr>
        <w:tab/>
        <w:t>Participation in Quart</w:t>
      </w:r>
      <w:r w:rsidR="00E10248">
        <w:rPr>
          <w:rFonts w:ascii="Helvetica" w:eastAsia="Times New Roman" w:hAnsi="Helvetica" w:cstheme="minorHAnsi"/>
        </w:rPr>
        <w:t>er</w:t>
      </w:r>
      <w:r>
        <w:rPr>
          <w:rFonts w:ascii="Helvetica" w:eastAsia="Times New Roman" w:hAnsi="Helvetica" w:cstheme="minorHAnsi"/>
        </w:rPr>
        <w:t xml:space="preserve">ly Community </w:t>
      </w:r>
      <w:r w:rsidR="00E10248">
        <w:rPr>
          <w:rFonts w:ascii="Helvetica" w:eastAsia="Times New Roman" w:hAnsi="Helvetica" w:cstheme="minorHAnsi"/>
        </w:rPr>
        <w:t>Meetings</w:t>
      </w:r>
    </w:p>
    <w:p w14:paraId="13A579AE" w14:textId="1A99C151" w:rsidR="00691732" w:rsidRDefault="00691732" w:rsidP="00690E43">
      <w:pPr>
        <w:ind w:left="810"/>
        <w:rPr>
          <w:rFonts w:ascii="Helvetica" w:eastAsia="Times New Roman" w:hAnsi="Helvetica" w:cstheme="minorHAnsi"/>
        </w:rPr>
      </w:pPr>
      <w:r>
        <w:rPr>
          <w:rFonts w:ascii="Helvetica" w:eastAsia="Times New Roman" w:hAnsi="Helvetica" w:cstheme="minorHAnsi"/>
        </w:rPr>
        <w:tab/>
      </w:r>
    </w:p>
    <w:p w14:paraId="386B4515" w14:textId="77777777" w:rsidR="00C02AC8" w:rsidRDefault="00C02AC8" w:rsidP="00690E43">
      <w:pPr>
        <w:ind w:left="810"/>
        <w:rPr>
          <w:rFonts w:ascii="Helvetica" w:eastAsia="Times New Roman" w:hAnsi="Helvetica" w:cstheme="minorHAnsi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</w:rPr>
        <w:t xml:space="preserve">Reports:  </w:t>
      </w:r>
      <w:r>
        <w:rPr>
          <w:rFonts w:ascii="Helvetica" w:eastAsia="Times New Roman" w:hAnsi="Helvetica" w:cstheme="minorHAnsi"/>
        </w:rPr>
        <w:t xml:space="preserve"> </w:t>
      </w:r>
    </w:p>
    <w:p w14:paraId="364DDC88" w14:textId="2E30B473" w:rsidR="007A71D7" w:rsidRPr="0000172C" w:rsidRDefault="00C02AC8" w:rsidP="0000172C">
      <w:pPr>
        <w:ind w:left="810"/>
        <w:rPr>
          <w:rFonts w:ascii="Helvetica" w:eastAsia="Times New Roman" w:hAnsi="Helvetica" w:cstheme="minorHAnsi"/>
        </w:rPr>
      </w:pPr>
      <w:r>
        <w:rPr>
          <w:rFonts w:ascii="Helvetica" w:eastAsia="Times New Roman" w:hAnsi="Helvetica" w:cstheme="minorHAnsi"/>
        </w:rPr>
        <w:t>FAC Update on WSF contract for Ferry Traffic Control</w:t>
      </w:r>
      <w:r w:rsidR="007A71D7">
        <w:rPr>
          <w:rFonts w:ascii="Helvetica" w:eastAsia="Times New Roman" w:hAnsi="Helvetica" w:cstheme="minorHAnsi"/>
        </w:rPr>
        <w:tab/>
      </w:r>
    </w:p>
    <w:p w14:paraId="52467AEB" w14:textId="1FD628B0" w:rsidR="00435BC2" w:rsidRPr="007975BC" w:rsidRDefault="00435BC2" w:rsidP="00265EA3">
      <w:pPr>
        <w:ind w:left="810"/>
        <w:rPr>
          <w:rFonts w:ascii="Helvetica" w:eastAsia="Times New Roman" w:hAnsi="Helvetica" w:cstheme="minorHAnsi"/>
        </w:rPr>
      </w:pPr>
      <w:r>
        <w:rPr>
          <w:rFonts w:ascii="Helvetica" w:eastAsia="Times New Roman" w:hAnsi="Helvetica" w:cstheme="minorHAnsi"/>
        </w:rPr>
        <w:t>Kingston Conversation Results</w:t>
      </w:r>
    </w:p>
    <w:p w14:paraId="7E4E70EB" w14:textId="7806A058" w:rsidR="00A354E7" w:rsidRDefault="00A354E7" w:rsidP="00690E43">
      <w:pPr>
        <w:ind w:left="810"/>
        <w:rPr>
          <w:rFonts w:ascii="Arial" w:eastAsia="Times New Roman" w:hAnsi="Arial" w:cs="Arial"/>
        </w:rPr>
      </w:pPr>
    </w:p>
    <w:p w14:paraId="44578D09" w14:textId="2B9E179D" w:rsidR="00F716B8" w:rsidRPr="00D163FB" w:rsidRDefault="00771B7D" w:rsidP="00F716B8">
      <w:pPr>
        <w:ind w:left="810"/>
        <w:rPr>
          <w:rFonts w:ascii="Helvetica" w:eastAsia="Times New Roman" w:hAnsi="Helvetica" w:cs="Times New Roman"/>
          <w:sz w:val="32"/>
          <w:szCs w:val="32"/>
        </w:rPr>
      </w:pPr>
      <w:r w:rsidRPr="00D163FB">
        <w:rPr>
          <w:rFonts w:ascii="Calibri" w:eastAsia="Times New Roman" w:hAnsi="Calibri" w:cs="Calibri"/>
          <w:b/>
          <w:bCs/>
          <w:sz w:val="32"/>
          <w:szCs w:val="32"/>
          <w:u w:val="single"/>
        </w:rPr>
        <w:t>Old</w:t>
      </w:r>
      <w:r w:rsidR="00A354E7" w:rsidRPr="00D163FB">
        <w:rPr>
          <w:rFonts w:ascii="Calibri" w:eastAsia="Times New Roman" w:hAnsi="Calibri" w:cs="Calibri"/>
          <w:b/>
          <w:bCs/>
          <w:sz w:val="32"/>
          <w:szCs w:val="32"/>
          <w:u w:val="single"/>
        </w:rPr>
        <w:t xml:space="preserve"> Business</w:t>
      </w:r>
      <w:r w:rsidR="00A354E7" w:rsidRPr="00D163FB">
        <w:rPr>
          <w:rFonts w:ascii="Helvetica" w:eastAsia="Times New Roman" w:hAnsi="Helvetica" w:cs="Times New Roman"/>
          <w:sz w:val="32"/>
          <w:szCs w:val="32"/>
        </w:rPr>
        <w:t>:</w:t>
      </w:r>
    </w:p>
    <w:p w14:paraId="58DED96C" w14:textId="77777777" w:rsidR="00C02AC8" w:rsidRDefault="00C02AC8" w:rsidP="00C02AC8">
      <w:pPr>
        <w:ind w:left="810"/>
        <w:rPr>
          <w:rFonts w:ascii="Helvetica" w:eastAsia="Times New Roman" w:hAnsi="Helvetica" w:cstheme="minorHAnsi"/>
        </w:rPr>
      </w:pPr>
      <w:r>
        <w:rPr>
          <w:rFonts w:ascii="Helvetica" w:eastAsia="Times New Roman" w:hAnsi="Helvetica" w:cstheme="minorHAnsi"/>
        </w:rPr>
        <w:t>Norman Road entrance to NKHP</w:t>
      </w:r>
    </w:p>
    <w:p w14:paraId="14AAF65D" w14:textId="224C8775" w:rsidR="004C11B7" w:rsidRDefault="00265EA3" w:rsidP="00F716B8">
      <w:pPr>
        <w:ind w:left="810"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 xml:space="preserve">Safe Routes to Schools </w:t>
      </w:r>
      <w:r w:rsidR="00435BC2">
        <w:rPr>
          <w:rFonts w:ascii="Helvetica" w:eastAsia="Times New Roman" w:hAnsi="Helvetica" w:cs="Times New Roman"/>
        </w:rPr>
        <w:t>&amp; Bike / Pedestrian Grants</w:t>
      </w:r>
    </w:p>
    <w:p w14:paraId="35A0ADFB" w14:textId="230FA892" w:rsidR="00F716B8" w:rsidRDefault="00F716B8" w:rsidP="00F716B8">
      <w:pPr>
        <w:ind w:left="810"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 xml:space="preserve">STO </w:t>
      </w:r>
      <w:r w:rsidR="00C126DF">
        <w:rPr>
          <w:rFonts w:ascii="Helvetica" w:eastAsia="Times New Roman" w:hAnsi="Helvetica" w:cs="Times New Roman"/>
        </w:rPr>
        <w:t xml:space="preserve">North Connector </w:t>
      </w:r>
      <w:r>
        <w:rPr>
          <w:rFonts w:ascii="Helvetica" w:eastAsia="Times New Roman" w:hAnsi="Helvetica" w:cs="Times New Roman"/>
        </w:rPr>
        <w:t xml:space="preserve">Study </w:t>
      </w:r>
    </w:p>
    <w:p w14:paraId="2AC2AC1A" w14:textId="1F209B69" w:rsidR="007A71D7" w:rsidRDefault="007A71D7" w:rsidP="00F716B8">
      <w:pPr>
        <w:ind w:left="81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7A71D7">
        <w:rPr>
          <w:rFonts w:ascii="Helvetica" w:eastAsia="Times New Roman" w:hAnsi="Helvetica" w:cs="Arial"/>
          <w:color w:val="000000" w:themeColor="text1"/>
        </w:rPr>
        <w:t>Lindvog Holding Lot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/ ATMS</w:t>
      </w:r>
      <w:r w:rsidR="00755F0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impact on </w:t>
      </w:r>
      <w:r w:rsidR="00755F06">
        <w:rPr>
          <w:rFonts w:ascii="Helvetica" w:eastAsia="Times New Roman" w:hAnsi="Helvetica" w:cs="Arial"/>
          <w:color w:val="000000" w:themeColor="text1"/>
        </w:rPr>
        <w:t>local traffic and routing</w:t>
      </w:r>
    </w:p>
    <w:p w14:paraId="3A268E48" w14:textId="360F884D" w:rsidR="00771B7D" w:rsidRPr="00D163FB" w:rsidRDefault="007A71D7" w:rsidP="00755F06">
      <w:pPr>
        <w:ind w:left="810"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Arial"/>
          <w:color w:val="000000" w:themeColor="text1"/>
        </w:rPr>
        <w:tab/>
      </w:r>
    </w:p>
    <w:p w14:paraId="5A3FE787" w14:textId="601A321F" w:rsidR="003470FB" w:rsidRPr="00D163FB" w:rsidRDefault="00771B7D" w:rsidP="00002199">
      <w:pPr>
        <w:ind w:left="810"/>
        <w:rPr>
          <w:rFonts w:eastAsia="Times New Roman" w:cstheme="minorHAnsi"/>
          <w:b/>
          <w:bCs/>
          <w:sz w:val="32"/>
          <w:szCs w:val="32"/>
          <w:u w:val="single"/>
        </w:rPr>
      </w:pPr>
      <w:r w:rsidRPr="00D163FB">
        <w:rPr>
          <w:rFonts w:eastAsia="Times New Roman" w:cstheme="minorHAnsi"/>
          <w:b/>
          <w:bCs/>
          <w:sz w:val="32"/>
          <w:szCs w:val="32"/>
          <w:u w:val="single"/>
        </w:rPr>
        <w:t>New Business</w:t>
      </w:r>
    </w:p>
    <w:p w14:paraId="436F00ED" w14:textId="59CAA50D" w:rsidR="003470FB" w:rsidRDefault="00265EA3" w:rsidP="00002199">
      <w:pPr>
        <w:ind w:left="810"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202</w:t>
      </w:r>
      <w:r w:rsidR="007975BC">
        <w:rPr>
          <w:rFonts w:ascii="Helvetica" w:eastAsia="Times New Roman" w:hAnsi="Helvetica" w:cs="Times New Roman"/>
        </w:rPr>
        <w:t>2</w:t>
      </w:r>
      <w:r>
        <w:rPr>
          <w:rFonts w:ascii="Helvetica" w:eastAsia="Times New Roman" w:hAnsi="Helvetica" w:cs="Times New Roman"/>
        </w:rPr>
        <w:t xml:space="preserve"> TIPS</w:t>
      </w:r>
      <w:r w:rsidR="007975BC">
        <w:rPr>
          <w:rFonts w:ascii="Helvetica" w:eastAsia="Times New Roman" w:hAnsi="Helvetica" w:cs="Times New Roman"/>
        </w:rPr>
        <w:t xml:space="preserve"> </w:t>
      </w:r>
    </w:p>
    <w:p w14:paraId="6E1CA1B0" w14:textId="5DDDDE14" w:rsidR="004C11B7" w:rsidRDefault="004C11B7" w:rsidP="00002199">
      <w:pPr>
        <w:ind w:left="810"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 xml:space="preserve">Upcoming Kitsap County </w:t>
      </w:r>
      <w:r w:rsidR="007975BC">
        <w:rPr>
          <w:rFonts w:ascii="Helvetica" w:eastAsia="Times New Roman" w:hAnsi="Helvetica" w:cs="Times New Roman"/>
        </w:rPr>
        <w:t xml:space="preserve">SR 305 / </w:t>
      </w:r>
      <w:r>
        <w:rPr>
          <w:rFonts w:ascii="Helvetica" w:eastAsia="Times New Roman" w:hAnsi="Helvetica" w:cs="Times New Roman"/>
        </w:rPr>
        <w:t>SR 104 Meetings</w:t>
      </w:r>
    </w:p>
    <w:p w14:paraId="6CEE174C" w14:textId="54C8A6B3" w:rsidR="006E1CCB" w:rsidRPr="007975BC" w:rsidRDefault="006E1CCB" w:rsidP="006E1CCB">
      <w:pPr>
        <w:ind w:left="810"/>
        <w:rPr>
          <w:rFonts w:ascii="Helvetica" w:eastAsia="Times New Roman" w:hAnsi="Helvetica" w:cstheme="minorHAnsi"/>
        </w:rPr>
      </w:pPr>
      <w:r w:rsidRPr="007975BC">
        <w:rPr>
          <w:rFonts w:ascii="Helvetica" w:eastAsia="Times New Roman" w:hAnsi="Helvetica" w:cstheme="minorHAnsi"/>
        </w:rPr>
        <w:t xml:space="preserve">Traffic </w:t>
      </w:r>
      <w:r w:rsidR="0000172C">
        <w:rPr>
          <w:rFonts w:ascii="Helvetica" w:eastAsia="Times New Roman" w:hAnsi="Helvetica" w:cstheme="minorHAnsi"/>
        </w:rPr>
        <w:t xml:space="preserve">Camera &amp; </w:t>
      </w:r>
      <w:r w:rsidRPr="007975BC">
        <w:rPr>
          <w:rFonts w:ascii="Helvetica" w:eastAsia="Times New Roman" w:hAnsi="Helvetica" w:cstheme="minorHAnsi"/>
        </w:rPr>
        <w:t>Count</w:t>
      </w:r>
      <w:r w:rsidR="0000172C">
        <w:rPr>
          <w:rFonts w:ascii="Helvetica" w:eastAsia="Times New Roman" w:hAnsi="Helvetica" w:cstheme="minorHAnsi"/>
        </w:rPr>
        <w:t>s</w:t>
      </w:r>
      <w:r>
        <w:rPr>
          <w:rFonts w:ascii="Helvetica" w:eastAsia="Times New Roman" w:hAnsi="Helvetica" w:cstheme="minorHAnsi"/>
        </w:rPr>
        <w:t xml:space="preserve">: Data purpose </w:t>
      </w:r>
      <w:r w:rsidR="00755F06">
        <w:rPr>
          <w:rFonts w:ascii="Helvetica" w:eastAsia="Times New Roman" w:hAnsi="Helvetica" w:cstheme="minorHAnsi"/>
        </w:rPr>
        <w:t>and usage by planners</w:t>
      </w:r>
    </w:p>
    <w:p w14:paraId="64E97087" w14:textId="3D6A9442" w:rsidR="00950D9A" w:rsidRPr="00002199" w:rsidRDefault="00950D9A" w:rsidP="00D163FB">
      <w:pPr>
        <w:rPr>
          <w:rFonts w:ascii="Helvetica" w:eastAsia="Times New Roman" w:hAnsi="Helvetica" w:cs="Times New Roman"/>
          <w:b/>
          <w:bCs/>
          <w:u w:val="single"/>
        </w:rPr>
      </w:pPr>
    </w:p>
    <w:p w14:paraId="715E5BDF" w14:textId="3931EF62" w:rsidR="00A354E7" w:rsidRDefault="00A354E7" w:rsidP="00690E43">
      <w:pPr>
        <w:ind w:left="810"/>
        <w:rPr>
          <w:rFonts w:ascii="Calibri" w:eastAsia="Times New Roman" w:hAnsi="Calibri" w:cs="Calibri"/>
          <w:b/>
          <w:bCs/>
          <w:sz w:val="28"/>
          <w:szCs w:val="28"/>
          <w:u w:val="single"/>
        </w:rPr>
      </w:pPr>
      <w:r w:rsidRPr="00A354E7">
        <w:rPr>
          <w:rFonts w:ascii="Calibri" w:eastAsia="Times New Roman" w:hAnsi="Calibri" w:cs="Calibri"/>
          <w:b/>
          <w:bCs/>
          <w:sz w:val="28"/>
          <w:szCs w:val="28"/>
          <w:u w:val="single"/>
        </w:rPr>
        <w:lastRenderedPageBreak/>
        <w:t>Topics, Initiatives or Re</w:t>
      </w:r>
      <w:r w:rsidR="00E10248">
        <w:rPr>
          <w:rFonts w:ascii="Calibri" w:eastAsia="Times New Roman" w:hAnsi="Calibri" w:cs="Calibri"/>
          <w:b/>
          <w:bCs/>
          <w:sz w:val="28"/>
          <w:szCs w:val="28"/>
          <w:u w:val="single"/>
        </w:rPr>
        <w:t>quests</w:t>
      </w:r>
      <w:r w:rsidRPr="00A354E7">
        <w:rPr>
          <w:rFonts w:ascii="Calibri" w:eastAsia="Times New Roman" w:hAnsi="Calibri" w:cs="Calibri"/>
          <w:b/>
          <w:bCs/>
          <w:sz w:val="28"/>
          <w:szCs w:val="28"/>
          <w:u w:val="single"/>
        </w:rPr>
        <w:t xml:space="preserve"> to KCAC</w:t>
      </w:r>
      <w:r w:rsidR="00E10248">
        <w:rPr>
          <w:rFonts w:ascii="Calibri" w:eastAsia="Times New Roman" w:hAnsi="Calibri" w:cs="Calibri"/>
          <w:b/>
          <w:bCs/>
          <w:sz w:val="28"/>
          <w:szCs w:val="28"/>
          <w:u w:val="single"/>
        </w:rPr>
        <w:t xml:space="preserve"> and </w:t>
      </w:r>
      <w:proofErr w:type="gramStart"/>
      <w:r w:rsidR="00E10248">
        <w:rPr>
          <w:rFonts w:ascii="Calibri" w:eastAsia="Times New Roman" w:hAnsi="Calibri" w:cs="Calibri"/>
          <w:b/>
          <w:bCs/>
          <w:sz w:val="28"/>
          <w:szCs w:val="28"/>
          <w:u w:val="single"/>
        </w:rPr>
        <w:t xml:space="preserve">FAC </w:t>
      </w:r>
      <w:r w:rsidRPr="00A354E7">
        <w:rPr>
          <w:rFonts w:ascii="Calibri" w:eastAsia="Times New Roman" w:hAnsi="Calibri" w:cs="Calibri"/>
          <w:b/>
          <w:bCs/>
          <w:sz w:val="28"/>
          <w:szCs w:val="28"/>
          <w:u w:val="single"/>
        </w:rPr>
        <w:t>?</w:t>
      </w:r>
      <w:proofErr w:type="gramEnd"/>
    </w:p>
    <w:p w14:paraId="4265F903" w14:textId="77777777" w:rsidR="00A354E7" w:rsidRPr="00A354E7" w:rsidRDefault="00A354E7" w:rsidP="00690E43">
      <w:pPr>
        <w:ind w:left="810"/>
        <w:rPr>
          <w:rFonts w:ascii="Helvetica" w:eastAsia="Times New Roman" w:hAnsi="Helvetica" w:cs="Times New Roman"/>
        </w:rPr>
      </w:pPr>
    </w:p>
    <w:p w14:paraId="4BF77EDC" w14:textId="7BE9C27B" w:rsidR="00A354E7" w:rsidRDefault="00A354E7" w:rsidP="00690E43">
      <w:pPr>
        <w:ind w:left="810"/>
        <w:rPr>
          <w:rFonts w:ascii="Calibri" w:eastAsia="Times New Roman" w:hAnsi="Calibri" w:cs="Calibri"/>
          <w:sz w:val="28"/>
          <w:szCs w:val="28"/>
        </w:rPr>
      </w:pPr>
      <w:r w:rsidRPr="00A354E7">
        <w:rPr>
          <w:rFonts w:ascii="Calibri" w:eastAsia="Times New Roman" w:hAnsi="Calibri" w:cs="Calibri"/>
          <w:b/>
          <w:bCs/>
          <w:sz w:val="28"/>
          <w:szCs w:val="28"/>
          <w:u w:val="single"/>
        </w:rPr>
        <w:t>Upcoming Activities</w:t>
      </w:r>
      <w:r w:rsidRPr="00A354E7">
        <w:rPr>
          <w:rFonts w:ascii="Calibri" w:eastAsia="Times New Roman" w:hAnsi="Calibri" w:cs="Calibri"/>
          <w:sz w:val="28"/>
          <w:szCs w:val="28"/>
        </w:rPr>
        <w:t>  </w:t>
      </w:r>
    </w:p>
    <w:p w14:paraId="56077D47" w14:textId="11CFAAA0" w:rsidR="00435BC2" w:rsidRPr="00002199" w:rsidRDefault="00435BC2" w:rsidP="00435BC2">
      <w:pPr>
        <w:ind w:left="81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Kingston Ferry Advisory Meeting Thursday </w:t>
      </w:r>
      <w:r w:rsidR="0000172C">
        <w:rPr>
          <w:rFonts w:ascii="Arial" w:eastAsia="Times New Roman" w:hAnsi="Arial" w:cs="Arial"/>
          <w:color w:val="000000"/>
        </w:rPr>
        <w:t>5 May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1F901CA3" w14:textId="0AC4A6B1" w:rsidR="00690E43" w:rsidRDefault="00690E43" w:rsidP="00690E43">
      <w:pPr>
        <w:ind w:left="810"/>
        <w:rPr>
          <w:rFonts w:ascii="Arial" w:eastAsia="Times New Roman" w:hAnsi="Arial" w:cs="Arial"/>
          <w:color w:val="000000"/>
        </w:rPr>
      </w:pPr>
      <w:r w:rsidRPr="00002199">
        <w:rPr>
          <w:rFonts w:ascii="Arial" w:eastAsia="Times New Roman" w:hAnsi="Arial" w:cs="Arial"/>
          <w:color w:val="000000"/>
        </w:rPr>
        <w:t>KCAC</w:t>
      </w:r>
      <w:r w:rsidR="005D001C" w:rsidRPr="00002199">
        <w:rPr>
          <w:rFonts w:ascii="Arial" w:eastAsia="Times New Roman" w:hAnsi="Arial" w:cs="Arial"/>
          <w:color w:val="000000"/>
        </w:rPr>
        <w:t xml:space="preserve">:  </w:t>
      </w:r>
      <w:r w:rsidRPr="00002199">
        <w:rPr>
          <w:rFonts w:ascii="Arial" w:eastAsia="Times New Roman" w:hAnsi="Arial" w:cs="Arial"/>
          <w:color w:val="000000"/>
        </w:rPr>
        <w:t xml:space="preserve">Wednesday </w:t>
      </w:r>
      <w:r w:rsidR="0000172C">
        <w:rPr>
          <w:rFonts w:ascii="Arial" w:eastAsia="Times New Roman" w:hAnsi="Arial" w:cs="Arial"/>
          <w:color w:val="000000"/>
        </w:rPr>
        <w:t>11 May</w:t>
      </w:r>
      <w:r w:rsidR="001E03CA">
        <w:rPr>
          <w:rFonts w:ascii="Arial" w:eastAsia="Times New Roman" w:hAnsi="Arial" w:cs="Arial"/>
          <w:color w:val="000000"/>
        </w:rPr>
        <w:t xml:space="preserve"> (6:30 via zoom)</w:t>
      </w:r>
    </w:p>
    <w:p w14:paraId="15652AA6" w14:textId="799C15DC" w:rsidR="00690E43" w:rsidRDefault="00483CD7" w:rsidP="00483CD7">
      <w:pPr>
        <w:rPr>
          <w:rFonts w:ascii="Arial" w:eastAsia="Times New Roman" w:hAnsi="Arial" w:cs="Arial"/>
        </w:rPr>
      </w:pPr>
      <w:r w:rsidRPr="00002199">
        <w:rPr>
          <w:rFonts w:ascii="Arial" w:eastAsia="Times New Roman" w:hAnsi="Arial" w:cs="Arial"/>
        </w:rPr>
        <w:tab/>
        <w:t xml:space="preserve"> </w:t>
      </w:r>
      <w:r w:rsidR="003470FB">
        <w:rPr>
          <w:rFonts w:ascii="Arial" w:eastAsia="Times New Roman" w:hAnsi="Arial" w:cs="Arial"/>
        </w:rPr>
        <w:t xml:space="preserve">Transpo Committee Mtg, Friday </w:t>
      </w:r>
      <w:r w:rsidR="0000172C">
        <w:rPr>
          <w:rFonts w:ascii="Arial" w:eastAsia="Times New Roman" w:hAnsi="Arial" w:cs="Arial"/>
        </w:rPr>
        <w:t>27 May</w:t>
      </w:r>
      <w:r w:rsidR="001E03CA">
        <w:rPr>
          <w:rFonts w:ascii="Arial" w:eastAsia="Times New Roman" w:hAnsi="Arial" w:cs="Arial"/>
        </w:rPr>
        <w:t xml:space="preserve"> (0800 via Zoom)</w:t>
      </w:r>
    </w:p>
    <w:p w14:paraId="06FF897F" w14:textId="30B015EB" w:rsidR="00A354E7" w:rsidRDefault="00435BC2" w:rsidP="00755F06">
      <w:pPr>
        <w:rPr>
          <w:rFonts w:ascii="Helvetica" w:eastAsia="Times New Roman" w:hAnsi="Helvetica" w:cs="Times New Roman"/>
        </w:rPr>
      </w:pPr>
      <w:r>
        <w:rPr>
          <w:rFonts w:ascii="Arial" w:eastAsia="Times New Roman" w:hAnsi="Arial" w:cs="Arial"/>
        </w:rPr>
        <w:tab/>
        <w:t xml:space="preserve"> </w:t>
      </w:r>
    </w:p>
    <w:p w14:paraId="39A84DD7" w14:textId="77777777" w:rsidR="00435BC2" w:rsidRPr="00A354E7" w:rsidRDefault="00435BC2" w:rsidP="00A354E7">
      <w:pPr>
        <w:ind w:left="2160"/>
        <w:rPr>
          <w:rFonts w:ascii="Helvetica" w:eastAsia="Times New Roman" w:hAnsi="Helvetica" w:cs="Times New Roman"/>
        </w:rPr>
      </w:pPr>
    </w:p>
    <w:p w14:paraId="144A741A" w14:textId="77777777" w:rsidR="00A354E7" w:rsidRPr="00A354E7" w:rsidRDefault="00A354E7" w:rsidP="00A354E7">
      <w:pPr>
        <w:pBdr>
          <w:bottom w:val="single" w:sz="12" w:space="1" w:color="auto"/>
        </w:pBdr>
        <w:rPr>
          <w:rFonts w:ascii="Times New Roman" w:eastAsia="Times New Roman" w:hAnsi="Times New Roman" w:cs="Times New Roman"/>
        </w:rPr>
      </w:pPr>
    </w:p>
    <w:p w14:paraId="6AE2322C" w14:textId="02ABADE3" w:rsidR="000F5832" w:rsidRDefault="000F5832"/>
    <w:p w14:paraId="313F0FCE" w14:textId="2C50A4F7" w:rsidR="007A721A" w:rsidRPr="007A721A" w:rsidRDefault="007A721A" w:rsidP="007A721A">
      <w:pPr>
        <w:rPr>
          <w:rFonts w:ascii="Calibri" w:hAnsi="Calibri" w:cs="Calibri"/>
          <w:sz w:val="22"/>
          <w:szCs w:val="22"/>
        </w:rPr>
      </w:pPr>
    </w:p>
    <w:p w14:paraId="7FB95831" w14:textId="77777777" w:rsidR="00A82F3A" w:rsidRDefault="00A82F3A" w:rsidP="00A82F3A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3545E4A" w14:textId="66B22375" w:rsidR="00A82F3A" w:rsidRDefault="00A82F3A"/>
    <w:p w14:paraId="5B0732E4" w14:textId="77777777" w:rsidR="00A82F3A" w:rsidRDefault="00A82F3A"/>
    <w:sectPr w:rsidR="00A82F3A" w:rsidSect="00755F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6422"/>
    <w:multiLevelType w:val="hybridMultilevel"/>
    <w:tmpl w:val="6004D4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A57514"/>
    <w:multiLevelType w:val="multilevel"/>
    <w:tmpl w:val="BEFC3E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293355"/>
    <w:multiLevelType w:val="hybridMultilevel"/>
    <w:tmpl w:val="14FC4C1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531264179">
    <w:abstractNumId w:val="0"/>
  </w:num>
  <w:num w:numId="2" w16cid:durableId="1070035367">
    <w:abstractNumId w:val="1"/>
  </w:num>
  <w:num w:numId="3" w16cid:durableId="1691372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E7"/>
    <w:rsid w:val="0000172C"/>
    <w:rsid w:val="00002199"/>
    <w:rsid w:val="00040747"/>
    <w:rsid w:val="000F5832"/>
    <w:rsid w:val="00177334"/>
    <w:rsid w:val="001E03CA"/>
    <w:rsid w:val="00265EA3"/>
    <w:rsid w:val="00335FF9"/>
    <w:rsid w:val="003470FB"/>
    <w:rsid w:val="00435BC2"/>
    <w:rsid w:val="00436647"/>
    <w:rsid w:val="00483CD7"/>
    <w:rsid w:val="00497142"/>
    <w:rsid w:val="004C11B7"/>
    <w:rsid w:val="004D0A86"/>
    <w:rsid w:val="00571A96"/>
    <w:rsid w:val="005B0B3F"/>
    <w:rsid w:val="005D001C"/>
    <w:rsid w:val="005D124E"/>
    <w:rsid w:val="005E7023"/>
    <w:rsid w:val="00651333"/>
    <w:rsid w:val="00665D62"/>
    <w:rsid w:val="00690E43"/>
    <w:rsid w:val="00691732"/>
    <w:rsid w:val="006B1547"/>
    <w:rsid w:val="006E1CCB"/>
    <w:rsid w:val="00754AFD"/>
    <w:rsid w:val="00755F06"/>
    <w:rsid w:val="007659FC"/>
    <w:rsid w:val="00771B7D"/>
    <w:rsid w:val="00771E59"/>
    <w:rsid w:val="007975BC"/>
    <w:rsid w:val="007A71D7"/>
    <w:rsid w:val="007A721A"/>
    <w:rsid w:val="0082122C"/>
    <w:rsid w:val="00937EEC"/>
    <w:rsid w:val="00950D9A"/>
    <w:rsid w:val="00A354E7"/>
    <w:rsid w:val="00A82F3A"/>
    <w:rsid w:val="00B16271"/>
    <w:rsid w:val="00B55489"/>
    <w:rsid w:val="00B610A4"/>
    <w:rsid w:val="00BB33B0"/>
    <w:rsid w:val="00C02AC8"/>
    <w:rsid w:val="00C126DF"/>
    <w:rsid w:val="00C43368"/>
    <w:rsid w:val="00C43A00"/>
    <w:rsid w:val="00C80F9B"/>
    <w:rsid w:val="00CC2C12"/>
    <w:rsid w:val="00D163FB"/>
    <w:rsid w:val="00DA1E43"/>
    <w:rsid w:val="00DD45BC"/>
    <w:rsid w:val="00E10248"/>
    <w:rsid w:val="00E51195"/>
    <w:rsid w:val="00E542F0"/>
    <w:rsid w:val="00E62441"/>
    <w:rsid w:val="00F7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A5BA1"/>
  <w15:chartTrackingRefBased/>
  <w15:docId w15:val="{6D741CA7-0940-FC43-AC7D-CDCB276D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A354E7"/>
  </w:style>
  <w:style w:type="character" w:customStyle="1" w:styleId="apple-converted-space">
    <w:name w:val="apple-converted-space"/>
    <w:basedOn w:val="DefaultParagraphFont"/>
    <w:rsid w:val="00690E43"/>
  </w:style>
  <w:style w:type="paragraph" w:styleId="ListParagraph">
    <w:name w:val="List Paragraph"/>
    <w:basedOn w:val="Normal"/>
    <w:uiPriority w:val="34"/>
    <w:qFormat/>
    <w:rsid w:val="00665D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58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483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4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5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572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27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56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22326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13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83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07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06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05868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85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3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6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6680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1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53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55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93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4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2web.zoom.us/j/82911906299&amp;sa=D&amp;source=calendar&amp;usd=2&amp;usg=AOvVaw15H7jngr8g7uookyRPGmn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Libby</dc:creator>
  <cp:keywords/>
  <dc:description/>
  <cp:lastModifiedBy>Rose Orcutt</cp:lastModifiedBy>
  <cp:revision>2</cp:revision>
  <cp:lastPrinted>2019-10-08T00:50:00Z</cp:lastPrinted>
  <dcterms:created xsi:type="dcterms:W3CDTF">2022-04-21T15:18:00Z</dcterms:created>
  <dcterms:modified xsi:type="dcterms:W3CDTF">2022-04-21T15:18:00Z</dcterms:modified>
</cp:coreProperties>
</file>